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3F07" w14:textId="63BC90C5" w:rsidR="00C639E6" w:rsidRPr="00F50AC0" w:rsidRDefault="00805637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ED7D31"/>
          <w:sz w:val="32"/>
          <w:szCs w:val="32"/>
        </w:rPr>
      </w:pPr>
      <w:bookmarkStart w:id="0" w:name="_Hlk124346784"/>
      <w:r>
        <w:rPr>
          <w:rFonts w:ascii="Calibri" w:hAnsi="Calibri"/>
          <w:b/>
          <w:color w:val="F22CF7"/>
          <w:sz w:val="32"/>
          <w:szCs w:val="32"/>
        </w:rPr>
        <w:t>Rugby</w:t>
      </w:r>
    </w:p>
    <w:p w14:paraId="0C0FBB3B" w14:textId="77777777" w:rsidR="00357822" w:rsidRPr="00F50AC0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28E7710" w14:textId="77777777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14:paraId="7B1691F7" w14:textId="540AAFC7" w:rsidR="00357822" w:rsidRDefault="00C639E6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 xml:space="preserve">Sport </w:t>
      </w:r>
    </w:p>
    <w:p w14:paraId="16036341" w14:textId="77777777" w:rsidR="00C639E6" w:rsidRPr="00F50AC0" w:rsidRDefault="00C639E6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2BEABD73" w14:textId="73E44085" w:rsidR="00357822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14:paraId="510B6E74" w14:textId="77777777" w:rsidR="00805637" w:rsidRPr="00805637" w:rsidRDefault="00805637" w:rsidP="008056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FF00FF"/>
          <w:lang w:eastAsia="en-US"/>
        </w:rPr>
      </w:pPr>
      <w:r w:rsidRPr="00805637">
        <w:rPr>
          <w:rFonts w:asciiTheme="minorHAnsi" w:eastAsiaTheme="minorHAnsi" w:hAnsiTheme="minorHAnsi" w:cstheme="minorHAnsi"/>
          <w:i/>
          <w:iCs/>
          <w:color w:val="FF00FF"/>
          <w:lang w:eastAsia="en-US"/>
        </w:rPr>
        <w:t>Il y a aussi l’obligation de penser le rugby comme l’occasion de rivalités entre nations, notamment au moment des</w:t>
      </w:r>
    </w:p>
    <w:p w14:paraId="3E992DEF" w14:textId="77777777" w:rsidR="00805637" w:rsidRPr="00805637" w:rsidRDefault="00805637" w:rsidP="008056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FF00FF"/>
          <w:lang w:eastAsia="en-US"/>
        </w:rPr>
      </w:pPr>
      <w:r w:rsidRPr="00805637">
        <w:rPr>
          <w:rFonts w:asciiTheme="minorHAnsi" w:eastAsiaTheme="minorHAnsi" w:hAnsiTheme="minorHAnsi" w:cstheme="minorHAnsi"/>
          <w:i/>
          <w:iCs/>
          <w:color w:val="FF00FF"/>
          <w:lang w:eastAsia="en-US"/>
        </w:rPr>
        <w:t>compétitions médiatisées (Tournoi des Six Nations, Coupe d’Europe des clubs, Coupe du monde). Il y a enfin le</w:t>
      </w:r>
    </w:p>
    <w:p w14:paraId="158402D8" w14:textId="77777777" w:rsidR="00805637" w:rsidRPr="00805637" w:rsidRDefault="00805637" w:rsidP="008056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FF00FF"/>
          <w:lang w:eastAsia="en-US"/>
        </w:rPr>
      </w:pPr>
      <w:r w:rsidRPr="00805637">
        <w:rPr>
          <w:rFonts w:asciiTheme="minorHAnsi" w:eastAsiaTheme="minorHAnsi" w:hAnsiTheme="minorHAnsi" w:cstheme="minorHAnsi"/>
          <w:i/>
          <w:iCs/>
          <w:color w:val="FF00FF"/>
          <w:lang w:eastAsia="en-US"/>
        </w:rPr>
        <w:t>rugby comme source d’inspiration des artistes et comme reflet d’une France en mutation.</w:t>
      </w:r>
    </w:p>
    <w:p w14:paraId="046DC3DB" w14:textId="77777777" w:rsidR="00805637" w:rsidRPr="00805637" w:rsidRDefault="00805637" w:rsidP="008056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FF00FF"/>
          <w:lang w:eastAsia="en-US"/>
        </w:rPr>
      </w:pPr>
      <w:r w:rsidRPr="00805637">
        <w:rPr>
          <w:rFonts w:asciiTheme="minorHAnsi" w:eastAsiaTheme="minorHAnsi" w:hAnsiTheme="minorHAnsi" w:cstheme="minorHAnsi"/>
          <w:i/>
          <w:iCs/>
          <w:color w:val="FF00FF"/>
          <w:lang w:eastAsia="en-US"/>
        </w:rPr>
        <w:t>A l’occasion de la Coupe du Monde France 2023, découvrez cette exposition itinérante composée de 14 panneaux,</w:t>
      </w:r>
    </w:p>
    <w:p w14:paraId="168C3125" w14:textId="01FF628F" w:rsidR="00805637" w:rsidRPr="00805637" w:rsidRDefault="00805637" w:rsidP="008056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FF"/>
        </w:rPr>
      </w:pPr>
      <w:r w:rsidRPr="00805637">
        <w:rPr>
          <w:rFonts w:asciiTheme="minorHAnsi" w:eastAsiaTheme="minorHAnsi" w:hAnsiTheme="minorHAnsi" w:cstheme="minorHAnsi"/>
          <w:i/>
          <w:iCs/>
          <w:color w:val="FF00FF"/>
          <w:lang w:eastAsia="en-US"/>
        </w:rPr>
        <w:t>richement illustrés et enrichis par les collections du Musée National du Sport.</w:t>
      </w:r>
    </w:p>
    <w:p w14:paraId="0BE78763" w14:textId="3AB12048" w:rsidR="009929E9" w:rsidRPr="00C639E6" w:rsidRDefault="009929E9" w:rsidP="009929E9">
      <w:pPr>
        <w:autoSpaceDE w:val="0"/>
        <w:autoSpaceDN w:val="0"/>
        <w:adjustRightInd w:val="0"/>
        <w:rPr>
          <w:rFonts w:ascii="Calibri" w:hAnsi="Calibri"/>
          <w:color w:val="F22CF7"/>
          <w:sz w:val="23"/>
          <w:szCs w:val="23"/>
        </w:rPr>
      </w:pPr>
      <w:r w:rsidRPr="009929E9">
        <w:rPr>
          <w:rFonts w:ascii="Calibri" w:hAnsi="Calibri"/>
          <w:color w:val="F22CF7"/>
          <w:sz w:val="23"/>
          <w:szCs w:val="23"/>
        </w:rPr>
        <w:t xml:space="preserve"> </w:t>
      </w:r>
      <w:r w:rsidR="00805637" w:rsidRPr="00805637">
        <w:rPr>
          <w:rFonts w:ascii="Calibri" w:hAnsi="Calibri"/>
          <w:noProof/>
          <w:color w:val="F22CF7"/>
          <w:sz w:val="23"/>
          <w:szCs w:val="23"/>
        </w:rPr>
        <w:drawing>
          <wp:inline distT="0" distB="0" distL="0" distR="0" wp14:anchorId="4EABEDD0" wp14:editId="669FCF98">
            <wp:extent cx="2178050" cy="1543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637" w:rsidRPr="00805637">
        <w:rPr>
          <w:rFonts w:ascii="Calibri" w:hAnsi="Calibri"/>
          <w:color w:val="F22CF7"/>
          <w:sz w:val="23"/>
          <w:szCs w:val="23"/>
        </w:rPr>
        <w:t xml:space="preserve"> </w:t>
      </w:r>
      <w:r w:rsidR="00805637" w:rsidRPr="00805637">
        <w:rPr>
          <w:rFonts w:ascii="Calibri" w:hAnsi="Calibri"/>
          <w:noProof/>
          <w:color w:val="F22CF7"/>
          <w:sz w:val="23"/>
          <w:szCs w:val="23"/>
        </w:rPr>
        <w:drawing>
          <wp:inline distT="0" distB="0" distL="0" distR="0" wp14:anchorId="29024116" wp14:editId="7117D772">
            <wp:extent cx="2838450" cy="15367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AC8E" w14:textId="77777777" w:rsidR="00C639E6" w:rsidRPr="00C639E6" w:rsidRDefault="00C639E6" w:rsidP="00C639E6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6C033784" w14:textId="77777777" w:rsidR="009D35DD" w:rsidRPr="009D35DD" w:rsidRDefault="00357822" w:rsidP="003578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9D35DD">
        <w:rPr>
          <w:rFonts w:asciiTheme="minorHAnsi" w:hAnsiTheme="minorHAnsi" w:cstheme="minorHAnsi"/>
          <w:b/>
          <w:bCs/>
          <w:color w:val="000000"/>
        </w:rPr>
        <w:t>production :</w:t>
      </w:r>
      <w:r w:rsidR="009D35DD" w:rsidRPr="009D35D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F0409D9" w14:textId="7CEEB0D8" w:rsidR="00357822" w:rsidRPr="009D35DD" w:rsidRDefault="009D35DD" w:rsidP="003578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FF"/>
        </w:rPr>
      </w:pPr>
      <w:r w:rsidRPr="009D35DD">
        <w:rPr>
          <w:rFonts w:asciiTheme="minorHAnsi" w:hAnsiTheme="minorHAnsi" w:cstheme="minorHAnsi"/>
          <w:color w:val="FF00FF"/>
        </w:rPr>
        <w:t>musée du Sport de Nice</w:t>
      </w:r>
    </w:p>
    <w:p w14:paraId="61015F31" w14:textId="4F402F0C" w:rsidR="00357822" w:rsidRPr="009D35DD" w:rsidRDefault="00357822" w:rsidP="003578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9D35DD">
        <w:rPr>
          <w:rFonts w:asciiTheme="minorHAnsi" w:hAnsiTheme="minorHAnsi" w:cstheme="minorHAnsi"/>
          <w:b/>
          <w:bCs/>
          <w:color w:val="000000"/>
        </w:rPr>
        <w:t xml:space="preserve">Année de réalisation : </w:t>
      </w:r>
    </w:p>
    <w:p w14:paraId="0D74EB30" w14:textId="5275B644" w:rsidR="00C639E6" w:rsidRPr="009D35DD" w:rsidRDefault="00357822" w:rsidP="0035782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FF"/>
        </w:rPr>
      </w:pPr>
      <w:r w:rsidRPr="009D35DD">
        <w:rPr>
          <w:rFonts w:asciiTheme="minorHAnsi" w:hAnsiTheme="minorHAnsi" w:cstheme="minorHAnsi"/>
          <w:bCs/>
          <w:color w:val="FF00FF"/>
        </w:rPr>
        <w:t>20</w:t>
      </w:r>
      <w:r w:rsidR="009D35DD" w:rsidRPr="009D35DD">
        <w:rPr>
          <w:rFonts w:asciiTheme="minorHAnsi" w:hAnsiTheme="minorHAnsi" w:cstheme="minorHAnsi"/>
          <w:bCs/>
          <w:color w:val="FF00FF"/>
        </w:rPr>
        <w:t>22</w:t>
      </w:r>
    </w:p>
    <w:p w14:paraId="0EC64843" w14:textId="77777777" w:rsidR="009D35DD" w:rsidRDefault="009D35DD" w:rsidP="009D35DD">
      <w:pPr>
        <w:pStyle w:val="Default"/>
        <w:rPr>
          <w:rFonts w:asciiTheme="minorHAnsi" w:hAnsiTheme="minorHAnsi" w:cstheme="minorHAnsi"/>
          <w:b/>
          <w:bCs/>
        </w:rPr>
      </w:pPr>
      <w:r w:rsidRPr="009D35DD">
        <w:rPr>
          <w:rFonts w:asciiTheme="minorHAnsi" w:hAnsiTheme="minorHAnsi" w:cstheme="minorHAnsi"/>
          <w:b/>
          <w:bCs/>
        </w:rPr>
        <w:t>Nombre de panneaux :</w:t>
      </w:r>
    </w:p>
    <w:p w14:paraId="3C4B4DAA" w14:textId="03B9ED03" w:rsidR="009D35DD" w:rsidRPr="009D35DD" w:rsidRDefault="009D35DD" w:rsidP="009D35DD">
      <w:pPr>
        <w:pStyle w:val="Default"/>
        <w:rPr>
          <w:rFonts w:asciiTheme="minorHAnsi" w:hAnsiTheme="minorHAnsi" w:cstheme="minorHAnsi"/>
        </w:rPr>
      </w:pPr>
      <w:r w:rsidRPr="009D35DD">
        <w:rPr>
          <w:rFonts w:asciiTheme="minorHAnsi" w:hAnsiTheme="minorHAnsi" w:cstheme="minorHAnsi"/>
          <w:b/>
          <w:bCs/>
        </w:rPr>
        <w:t xml:space="preserve"> </w:t>
      </w:r>
      <w:r w:rsidRPr="009D35DD">
        <w:rPr>
          <w:rFonts w:asciiTheme="minorHAnsi" w:hAnsiTheme="minorHAnsi" w:cstheme="minorHAnsi"/>
          <w:color w:val="FF00FF"/>
        </w:rPr>
        <w:t xml:space="preserve">14 </w:t>
      </w:r>
    </w:p>
    <w:p w14:paraId="2FEF3692" w14:textId="77777777" w:rsidR="009D35DD" w:rsidRPr="009D35DD" w:rsidRDefault="009D35DD" w:rsidP="009D35DD">
      <w:pPr>
        <w:pStyle w:val="Default"/>
        <w:rPr>
          <w:rFonts w:asciiTheme="minorHAnsi" w:hAnsiTheme="minorHAnsi" w:cstheme="minorHAnsi"/>
        </w:rPr>
      </w:pPr>
      <w:r w:rsidRPr="009D35DD">
        <w:rPr>
          <w:rFonts w:asciiTheme="minorHAnsi" w:hAnsiTheme="minorHAnsi" w:cstheme="minorHAnsi"/>
          <w:b/>
          <w:bCs/>
        </w:rPr>
        <w:t xml:space="preserve">Types de panneaux : </w:t>
      </w:r>
    </w:p>
    <w:p w14:paraId="070D4148" w14:textId="77777777" w:rsidR="009D35DD" w:rsidRPr="009D35DD" w:rsidRDefault="009D35DD" w:rsidP="009D35DD">
      <w:pPr>
        <w:pStyle w:val="Default"/>
        <w:rPr>
          <w:rFonts w:asciiTheme="minorHAnsi" w:hAnsiTheme="minorHAnsi" w:cstheme="minorHAnsi"/>
          <w:color w:val="FF00FF"/>
        </w:rPr>
      </w:pPr>
      <w:r w:rsidRPr="009D35DD">
        <w:rPr>
          <w:rFonts w:asciiTheme="minorHAnsi" w:hAnsiTheme="minorHAnsi" w:cstheme="minorHAnsi"/>
          <w:i/>
          <w:iCs/>
          <w:color w:val="FF00FF"/>
        </w:rPr>
        <w:t xml:space="preserve">Roll up autoportant </w:t>
      </w:r>
    </w:p>
    <w:p w14:paraId="228E0A26" w14:textId="77777777" w:rsidR="009D35DD" w:rsidRPr="009D35DD" w:rsidRDefault="009D35DD" w:rsidP="009D35DD">
      <w:pPr>
        <w:pStyle w:val="Default"/>
        <w:rPr>
          <w:rFonts w:asciiTheme="minorHAnsi" w:hAnsiTheme="minorHAnsi" w:cstheme="minorHAnsi"/>
        </w:rPr>
      </w:pPr>
      <w:r w:rsidRPr="009D35DD">
        <w:rPr>
          <w:rFonts w:asciiTheme="minorHAnsi" w:hAnsiTheme="minorHAnsi" w:cstheme="minorHAnsi"/>
          <w:b/>
          <w:bCs/>
        </w:rPr>
        <w:t xml:space="preserve">Superficie nécessaire : </w:t>
      </w:r>
    </w:p>
    <w:p w14:paraId="3E2826FA" w14:textId="77777777" w:rsidR="009D35DD" w:rsidRPr="009D35DD" w:rsidRDefault="009D35DD" w:rsidP="009D35DD">
      <w:pPr>
        <w:pStyle w:val="Default"/>
        <w:rPr>
          <w:rFonts w:asciiTheme="minorHAnsi" w:hAnsiTheme="minorHAnsi" w:cstheme="minorHAnsi"/>
          <w:color w:val="FF00FF"/>
        </w:rPr>
      </w:pPr>
      <w:r w:rsidRPr="009D35DD">
        <w:rPr>
          <w:rFonts w:asciiTheme="minorHAnsi" w:hAnsiTheme="minorHAnsi" w:cstheme="minorHAnsi"/>
          <w:i/>
          <w:iCs/>
          <w:color w:val="FF00FF"/>
        </w:rPr>
        <w:t xml:space="preserve">30 m linéaire </w:t>
      </w:r>
    </w:p>
    <w:p w14:paraId="256C1020" w14:textId="77777777" w:rsidR="009D35DD" w:rsidRPr="009D35DD" w:rsidRDefault="009D35DD" w:rsidP="009D35DD">
      <w:pPr>
        <w:pStyle w:val="Default"/>
        <w:rPr>
          <w:rFonts w:asciiTheme="minorHAnsi" w:hAnsiTheme="minorHAnsi" w:cstheme="minorHAnsi"/>
        </w:rPr>
      </w:pPr>
      <w:r w:rsidRPr="009D35DD">
        <w:rPr>
          <w:rFonts w:asciiTheme="minorHAnsi" w:hAnsiTheme="minorHAnsi" w:cstheme="minorHAnsi"/>
          <w:b/>
          <w:bCs/>
        </w:rPr>
        <w:t xml:space="preserve">Dimensions : </w:t>
      </w:r>
    </w:p>
    <w:p w14:paraId="3DB36428" w14:textId="77777777" w:rsidR="009D35DD" w:rsidRPr="009D35DD" w:rsidRDefault="009D35DD" w:rsidP="009D35DD">
      <w:pPr>
        <w:pStyle w:val="Default"/>
        <w:rPr>
          <w:rFonts w:asciiTheme="minorHAnsi" w:hAnsiTheme="minorHAnsi" w:cstheme="minorHAnsi"/>
          <w:color w:val="FF00FF"/>
        </w:rPr>
      </w:pPr>
      <w:r w:rsidRPr="009D35DD">
        <w:rPr>
          <w:rFonts w:asciiTheme="minorHAnsi" w:hAnsiTheme="minorHAnsi" w:cstheme="minorHAnsi"/>
          <w:i/>
          <w:iCs/>
          <w:color w:val="FF00FF"/>
        </w:rPr>
        <w:t xml:space="preserve">200 (H) x 85 (l) cm </w:t>
      </w:r>
    </w:p>
    <w:p w14:paraId="08DE3D87" w14:textId="261625C7" w:rsidR="009D35DD" w:rsidRPr="009D35DD" w:rsidRDefault="009D35DD" w:rsidP="009D35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9D35DD">
        <w:rPr>
          <w:rFonts w:asciiTheme="minorHAnsi" w:hAnsiTheme="minorHAnsi" w:cstheme="minorHAnsi"/>
          <w:b/>
          <w:bCs/>
        </w:rPr>
        <w:t xml:space="preserve">Poids </w:t>
      </w:r>
      <w:r w:rsidRPr="009D35DD">
        <w:rPr>
          <w:rFonts w:asciiTheme="minorHAnsi" w:hAnsiTheme="minorHAnsi" w:cstheme="minorHAnsi"/>
          <w:i/>
          <w:iCs/>
        </w:rPr>
        <w:t xml:space="preserve">: </w:t>
      </w:r>
      <w:r w:rsidRPr="009D35DD">
        <w:rPr>
          <w:rFonts w:asciiTheme="minorHAnsi" w:hAnsiTheme="minorHAnsi" w:cstheme="minorHAnsi"/>
          <w:i/>
          <w:iCs/>
          <w:color w:val="FF00FF"/>
        </w:rPr>
        <w:t>59 Kg</w:t>
      </w:r>
    </w:p>
    <w:p w14:paraId="5F53D7A3" w14:textId="77777777" w:rsidR="00357822" w:rsidRPr="009D35DD" w:rsidRDefault="00357822" w:rsidP="003578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9D35DD">
        <w:rPr>
          <w:rFonts w:asciiTheme="minorHAnsi" w:hAnsiTheme="minorHAnsi" w:cstheme="minorHAnsi"/>
          <w:b/>
          <w:bCs/>
          <w:color w:val="000000"/>
        </w:rPr>
        <w:t xml:space="preserve">Nombre de jeux d’expositions : </w:t>
      </w:r>
    </w:p>
    <w:p w14:paraId="2E847DDB" w14:textId="56957965" w:rsidR="00357822" w:rsidRPr="009D35DD" w:rsidRDefault="00C639E6" w:rsidP="0035782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FF"/>
        </w:rPr>
      </w:pPr>
      <w:r w:rsidRPr="009D35DD">
        <w:rPr>
          <w:rFonts w:asciiTheme="minorHAnsi" w:hAnsiTheme="minorHAnsi" w:cstheme="minorHAnsi"/>
          <w:bCs/>
          <w:color w:val="FF00FF"/>
        </w:rPr>
        <w:t>1</w:t>
      </w:r>
    </w:p>
    <w:p w14:paraId="2BDCF4C8" w14:textId="77777777" w:rsidR="00357822" w:rsidRPr="009D35DD" w:rsidRDefault="00357822" w:rsidP="003578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9D35DD">
        <w:rPr>
          <w:rFonts w:asciiTheme="minorHAnsi" w:hAnsiTheme="minorHAnsi" w:cstheme="minorHAnsi"/>
          <w:b/>
          <w:bCs/>
          <w:color w:val="000000"/>
        </w:rPr>
        <w:t>Lieu de stockage :</w:t>
      </w:r>
    </w:p>
    <w:p w14:paraId="56A7554D" w14:textId="3A083419" w:rsidR="00357822" w:rsidRPr="009D35DD" w:rsidRDefault="00357822" w:rsidP="0035782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FF"/>
        </w:rPr>
      </w:pPr>
      <w:r w:rsidRPr="009D35DD">
        <w:rPr>
          <w:rFonts w:asciiTheme="minorHAnsi" w:hAnsiTheme="minorHAnsi" w:cstheme="minorHAnsi"/>
          <w:bCs/>
          <w:color w:val="FF00FF"/>
        </w:rPr>
        <w:t>DCEPS</w:t>
      </w:r>
    </w:p>
    <w:bookmarkEnd w:id="0"/>
    <w:p w14:paraId="6C805119" w14:textId="77777777" w:rsidR="0032196F" w:rsidRPr="00707BD8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11B41C07" w14:textId="77777777" w:rsidR="0032196F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45A3FA68" w14:textId="77777777" w:rsidR="0032196F" w:rsidRPr="00707BD8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3ECA34A8" w14:textId="77777777" w:rsidR="00CF0683" w:rsidRDefault="00CF0683"/>
    <w:sectPr w:rsidR="00CF0683" w:rsidSect="00C1223A">
      <w:headerReference w:type="default" r:id="rId8"/>
      <w:footerReference w:type="default" r:id="rId9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FC3" w14:textId="77777777" w:rsidR="00412F16" w:rsidRDefault="00412F16">
      <w:r>
        <w:separator/>
      </w:r>
    </w:p>
  </w:endnote>
  <w:endnote w:type="continuationSeparator" w:id="0">
    <w:p w14:paraId="1B041FEB" w14:textId="77777777" w:rsidR="00412F16" w:rsidRDefault="004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AEA5" w14:textId="77777777"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0460DBA" wp14:editId="5A896898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7E68C2" wp14:editId="6085B6A3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4BC7518" wp14:editId="4CE4C015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14:paraId="031FE3C9" w14:textId="77777777" w:rsidR="00F50D2A" w:rsidRPr="00A950A0" w:rsidRDefault="009D35DD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8A0" w14:textId="77777777" w:rsidR="00412F16" w:rsidRDefault="00412F16">
      <w:r>
        <w:separator/>
      </w:r>
    </w:p>
  </w:footnote>
  <w:footnote w:type="continuationSeparator" w:id="0">
    <w:p w14:paraId="12C250C7" w14:textId="77777777" w:rsidR="00412F16" w:rsidRDefault="0041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619" w14:textId="77777777"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6F"/>
    <w:rsid w:val="00176C4A"/>
    <w:rsid w:val="0032196F"/>
    <w:rsid w:val="00357822"/>
    <w:rsid w:val="00412F16"/>
    <w:rsid w:val="0060571F"/>
    <w:rsid w:val="00743698"/>
    <w:rsid w:val="00805637"/>
    <w:rsid w:val="009929E9"/>
    <w:rsid w:val="009D35DD"/>
    <w:rsid w:val="00B6043E"/>
    <w:rsid w:val="00C639E6"/>
    <w:rsid w:val="00CA71DA"/>
    <w:rsid w:val="00CF0683"/>
    <w:rsid w:val="00DE124C"/>
    <w:rsid w:val="00E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233044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customStyle="1" w:styleId="Default">
    <w:name w:val="Default"/>
    <w:rsid w:val="009D3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4</cp:revision>
  <dcterms:created xsi:type="dcterms:W3CDTF">2023-01-11T15:11:00Z</dcterms:created>
  <dcterms:modified xsi:type="dcterms:W3CDTF">2023-01-11T16:24:00Z</dcterms:modified>
</cp:coreProperties>
</file>