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1F" w:rsidRPr="00A74C1F" w:rsidRDefault="005F30A0" w:rsidP="00A74C1F">
      <w:pPr>
        <w:shd w:val="clear" w:color="auto" w:fill="FFFFFF"/>
        <w:spacing w:after="345" w:line="240" w:lineRule="auto"/>
        <w:textAlignment w:val="baseline"/>
        <w:outlineLvl w:val="0"/>
        <w:rPr>
          <w:rFonts w:eastAsia="Times New Roman" w:cs="Arial"/>
          <w:b/>
          <w:bCs/>
          <w:color w:val="004192"/>
          <w:kern w:val="36"/>
          <w:sz w:val="60"/>
          <w:szCs w:val="60"/>
          <w:lang w:eastAsia="fr-FR"/>
        </w:rPr>
      </w:pPr>
      <w:r w:rsidRPr="005F30A0">
        <w:rPr>
          <w:rFonts w:eastAsia="Times New Roman" w:cs="Arial"/>
          <w:b/>
          <w:bCs/>
          <w:color w:val="004192"/>
          <w:kern w:val="36"/>
          <w:sz w:val="60"/>
          <w:szCs w:val="60"/>
          <w:lang w:eastAsia="fr-FR"/>
        </w:rPr>
        <w:t>Ressources pour des actions auprès des jeunes</w:t>
      </w:r>
      <w:r w:rsidR="00A74C1F" w:rsidRPr="00A74C1F">
        <w:rPr>
          <w:rFonts w:eastAsia="Times New Roman" w:cs="Arial"/>
          <w:b/>
          <w:bCs/>
          <w:color w:val="004192"/>
          <w:kern w:val="36"/>
          <w:sz w:val="60"/>
          <w:szCs w:val="60"/>
          <w:lang w:eastAsia="fr-FR"/>
        </w:rPr>
        <w:t xml:space="preserve"> </w:t>
      </w:r>
    </w:p>
    <w:p w:rsidR="005F30A0" w:rsidRPr="00A74C1F" w:rsidRDefault="005F30A0" w:rsidP="00A74C1F">
      <w:pPr>
        <w:shd w:val="clear" w:color="auto" w:fill="FFFFFF"/>
        <w:spacing w:after="345" w:line="240" w:lineRule="auto"/>
        <w:textAlignment w:val="baseline"/>
        <w:outlineLvl w:val="0"/>
        <w:rPr>
          <w:rFonts w:cs="Arial"/>
          <w:color w:val="004192"/>
          <w:sz w:val="33"/>
          <w:szCs w:val="33"/>
        </w:rPr>
      </w:pPr>
      <w:r w:rsidRPr="00A74C1F">
        <w:rPr>
          <w:rFonts w:cs="Arial"/>
          <w:color w:val="004192"/>
          <w:sz w:val="33"/>
          <w:szCs w:val="33"/>
        </w:rPr>
        <w:t>Addictions</w:t>
      </w:r>
    </w:p>
    <w:p w:rsidR="005F30A0" w:rsidRPr="00A74C1F" w:rsidRDefault="005F30A0" w:rsidP="005F30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E3E3E"/>
        </w:rPr>
      </w:pPr>
      <w:hyperlink r:id="rId7" w:tgtFrame="_blank" w:history="1">
        <w:r w:rsidRPr="00A74C1F">
          <w:rPr>
            <w:rStyle w:val="Lienhypertexte"/>
            <w:rFonts w:asciiTheme="minorHAnsi" w:hAnsiTheme="minorHAnsi" w:cs="Arial"/>
            <w:color w:val="E30056"/>
            <w:bdr w:val="none" w:sz="0" w:space="0" w:color="auto" w:frame="1"/>
          </w:rPr>
          <w:t>Fiche repères méthodologiques " Prévention des conduites addictives auprès des jeunes "</w:t>
        </w:r>
      </w:hyperlink>
    </w:p>
    <w:p w:rsidR="005F30A0" w:rsidRPr="00A74C1F" w:rsidRDefault="005F30A0" w:rsidP="005F30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E3E3E"/>
        </w:rPr>
      </w:pPr>
      <w:hyperlink r:id="rId8" w:tgtFrame="_blank" w:history="1">
        <w:r w:rsidRPr="00A74C1F">
          <w:rPr>
            <w:rStyle w:val="Lienhypertexte"/>
            <w:rFonts w:asciiTheme="minorHAnsi" w:hAnsiTheme="minorHAnsi" w:cs="Arial"/>
            <w:color w:val="E30056"/>
            <w:bdr w:val="none" w:sz="0" w:space="0" w:color="auto" w:frame="1"/>
          </w:rPr>
          <w:t>Fiche repères méthodologiques " Moi(s) sans tabac "</w:t>
        </w:r>
      </w:hyperlink>
    </w:p>
    <w:p w:rsidR="005F30A0" w:rsidRPr="00A74C1F" w:rsidRDefault="005F30A0" w:rsidP="005F30A0">
      <w:pPr>
        <w:pStyle w:val="Titre4"/>
        <w:shd w:val="clear" w:color="auto" w:fill="FFFFFF"/>
        <w:spacing w:before="48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Supports d'information</w:t>
      </w:r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9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Alcool. Vous en savez quoi ?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0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Alcool. Vous en savez quoi ? DOM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1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Cannabis, ce qu'il faut savoir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2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Cannabis : les risques expliqués aux parents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3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Problème de cannabis ?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4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Problème de cannabis ? Affiche jaune 40X60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5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Ce que le haschisch te donne d'un côté, il te le retire de l'autre…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6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CJC : Alcool, cannabis, cocaïne, ecstasy, jeux vidéo, tabac... Pour en parler c'est ici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7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 xml:space="preserve">Alcool, cannabis, cocaïne, </w:t>
        </w:r>
        <w:proofErr w:type="spellStart"/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ectasy</w:t>
        </w:r>
        <w:proofErr w:type="spellEnd"/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, jeux vidéo, tabac… Pour en parler c'est ici - CJC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8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Tabac et ados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9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J'arrête de fumer. Et si je me faisais aider ?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20" w:tgtFrame="_blank" w:history="1">
        <w:r w:rsidRPr="00A74C1F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3989 Mille façons d'arrêter, un seul numéro</w:t>
        </w:r>
      </w:hyperlink>
    </w:p>
    <w:p w:rsidR="005F30A0" w:rsidRPr="00A74C1F" w:rsidRDefault="005F30A0" w:rsidP="005F30A0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5F30A0" w:rsidRPr="00A74C1F" w:rsidRDefault="005F30A0" w:rsidP="005F30A0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Supports numériques et interactifs</w:t>
      </w:r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21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Repères alcool</w:t>
        </w:r>
      </w:hyperlink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2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Risques pour la santé</w:t>
        </w:r>
      </w:hyperlink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3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J'arrête de fumer - Série pour comprendre</w:t>
        </w:r>
      </w:hyperlink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4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Attraction le manga, l'expérience</w:t>
        </w:r>
      </w:hyperlink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5" w:tgtFrame="_blank" w:history="1"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Binge</w:t>
        </w:r>
        <w:proofErr w:type="spellEnd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 </w:t>
        </w:r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drinking</w:t>
        </w:r>
        <w:proofErr w:type="spellEnd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 et jeux d'alcool</w:t>
        </w:r>
      </w:hyperlink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6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Qu'importe son nom, c'est du cannabis !</w:t>
        </w:r>
      </w:hyperlink>
    </w:p>
    <w:p w:rsidR="005F30A0" w:rsidRPr="00A74C1F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7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Appli Tabac info service</w:t>
        </w:r>
      </w:hyperlink>
    </w:p>
    <w:p w:rsidR="005F30A0" w:rsidRPr="00A74C1F" w:rsidRDefault="005F30A0" w:rsidP="005F30A0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5F30A0" w:rsidRPr="00A74C1F" w:rsidRDefault="005F30A0" w:rsidP="005F30A0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Kit d'intervention</w:t>
      </w:r>
    </w:p>
    <w:p w:rsidR="005F30A0" w:rsidRPr="00A74C1F" w:rsidRDefault="005F30A0" w:rsidP="005F30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28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Attraction le manga</w:t>
        </w:r>
      </w:hyperlink>
    </w:p>
    <w:p w:rsidR="005F30A0" w:rsidRPr="00A74C1F" w:rsidRDefault="005F30A0" w:rsidP="005F30A0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5F30A0" w:rsidRPr="00A74C1F" w:rsidRDefault="005F30A0" w:rsidP="005F30A0">
      <w:pPr>
        <w:shd w:val="clear" w:color="auto" w:fill="FFFFFF"/>
        <w:spacing w:after="345" w:line="240" w:lineRule="auto"/>
        <w:textAlignment w:val="baseline"/>
        <w:outlineLvl w:val="0"/>
        <w:rPr>
          <w:rFonts w:eastAsia="Times New Roman" w:cs="Arial"/>
          <w:b/>
          <w:bCs/>
          <w:color w:val="004192"/>
          <w:kern w:val="36"/>
          <w:sz w:val="60"/>
          <w:szCs w:val="60"/>
          <w:lang w:eastAsia="fr-FR"/>
        </w:rPr>
      </w:pPr>
    </w:p>
    <w:p w:rsidR="00A74C1F" w:rsidRPr="00A74C1F" w:rsidRDefault="00A74C1F" w:rsidP="005F30A0">
      <w:pPr>
        <w:shd w:val="clear" w:color="auto" w:fill="FFFFFF"/>
        <w:spacing w:after="345" w:line="240" w:lineRule="auto"/>
        <w:textAlignment w:val="baseline"/>
        <w:outlineLvl w:val="0"/>
        <w:rPr>
          <w:rFonts w:eastAsia="Times New Roman" w:cs="Arial"/>
          <w:b/>
          <w:bCs/>
          <w:color w:val="004192"/>
          <w:kern w:val="36"/>
          <w:sz w:val="60"/>
          <w:szCs w:val="60"/>
          <w:lang w:eastAsia="fr-FR"/>
        </w:rPr>
      </w:pPr>
    </w:p>
    <w:p w:rsidR="00A74C1F" w:rsidRPr="00A74C1F" w:rsidRDefault="00A74C1F" w:rsidP="00A74C1F">
      <w:pPr>
        <w:pStyle w:val="Titre3"/>
        <w:shd w:val="clear" w:color="auto" w:fill="FFFFFF"/>
        <w:spacing w:before="300" w:after="330"/>
        <w:textAlignment w:val="baseline"/>
        <w:rPr>
          <w:rFonts w:asciiTheme="minorHAnsi" w:hAnsiTheme="minorHAnsi" w:cs="Arial"/>
          <w:color w:val="004192"/>
          <w:sz w:val="33"/>
          <w:szCs w:val="33"/>
        </w:rPr>
      </w:pPr>
      <w:r w:rsidRPr="00A74C1F">
        <w:rPr>
          <w:rFonts w:asciiTheme="minorHAnsi" w:hAnsiTheme="minorHAnsi" w:cs="Arial"/>
          <w:color w:val="004192"/>
          <w:sz w:val="33"/>
          <w:szCs w:val="33"/>
        </w:rPr>
        <w:lastRenderedPageBreak/>
        <w:t>A</w:t>
      </w:r>
      <w:r w:rsidRPr="00A74C1F">
        <w:rPr>
          <w:rFonts w:asciiTheme="minorHAnsi" w:hAnsiTheme="minorHAnsi" w:cs="Arial"/>
          <w:color w:val="004192"/>
          <w:sz w:val="33"/>
          <w:szCs w:val="33"/>
        </w:rPr>
        <w:t>limentation et activité physique</w:t>
      </w:r>
      <w:bookmarkStart w:id="0" w:name="_GoBack"/>
      <w:bookmarkEnd w:id="0"/>
    </w:p>
    <w:p w:rsidR="00A74C1F" w:rsidRPr="00A74C1F" w:rsidRDefault="00A74C1F" w:rsidP="00A74C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E3E3E"/>
        </w:rPr>
      </w:pPr>
      <w:hyperlink r:id="rId29" w:tgtFrame="_blank" w:history="1">
        <w:r w:rsidRPr="00A74C1F">
          <w:rPr>
            <w:rStyle w:val="Lienhypertexte"/>
            <w:rFonts w:asciiTheme="minorHAnsi" w:hAnsiTheme="minorHAnsi" w:cs="Arial"/>
            <w:color w:val="E30056"/>
            <w:bdr w:val="none" w:sz="0" w:space="0" w:color="auto" w:frame="1"/>
          </w:rPr>
          <w:t>Fiche repères méthodologiques " Alimentation et activité physique des jeunes "</w:t>
        </w:r>
      </w:hyperlink>
    </w:p>
    <w:p w:rsidR="00A74C1F" w:rsidRPr="00A74C1F" w:rsidRDefault="00A74C1F" w:rsidP="00A74C1F">
      <w:pPr>
        <w:pStyle w:val="Titre4"/>
        <w:shd w:val="clear" w:color="auto" w:fill="FFFFFF"/>
        <w:spacing w:before="48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Supports d'information</w:t>
      </w:r>
    </w:p>
    <w:p w:rsidR="00A74C1F" w:rsidRPr="00A74C1F" w:rsidRDefault="00A74C1F" w:rsidP="00A74C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30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Recommandations du PNNS pour les enfants et les adolescents</w:t>
        </w:r>
      </w:hyperlink>
    </w:p>
    <w:p w:rsidR="00A74C1F" w:rsidRPr="00A74C1F" w:rsidRDefault="00A74C1F" w:rsidP="00A74C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31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Je mange mieux, je bouge plus</w:t>
        </w:r>
      </w:hyperlink>
      <w:r w:rsidRPr="00A74C1F">
        <w:rPr>
          <w:rFonts w:cs="Arial"/>
          <w:color w:val="3E3E3E"/>
        </w:rPr>
        <w:t> (le guide)</w:t>
      </w:r>
    </w:p>
    <w:p w:rsidR="00A74C1F" w:rsidRPr="00A74C1F" w:rsidRDefault="00A74C1F" w:rsidP="00A74C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32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Le </w:t>
        </w:r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Nutri</w:t>
        </w:r>
        <w:proofErr w:type="spellEnd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 Score</w:t>
        </w:r>
      </w:hyperlink>
    </w:p>
    <w:p w:rsidR="00A74C1F" w:rsidRPr="00A74C1F" w:rsidRDefault="00A74C1F" w:rsidP="00A74C1F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A74C1F" w:rsidRPr="00A74C1F" w:rsidRDefault="00A74C1F" w:rsidP="00A74C1F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Support numérique et interactif</w:t>
      </w:r>
    </w:p>
    <w:p w:rsidR="00A74C1F" w:rsidRPr="00A74C1F" w:rsidRDefault="00A74C1F" w:rsidP="00A74C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33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Vidéo pédagogique sur le </w:t>
        </w:r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Nutriscore</w:t>
        </w:r>
        <w:proofErr w:type="spellEnd"/>
      </w:hyperlink>
    </w:p>
    <w:p w:rsidR="00A74C1F" w:rsidRPr="00A74C1F" w:rsidRDefault="00A74C1F" w:rsidP="00A74C1F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  <w:sz w:val="24"/>
          <w:szCs w:val="24"/>
        </w:rPr>
      </w:pPr>
    </w:p>
    <w:p w:rsidR="00A74C1F" w:rsidRPr="00A74C1F" w:rsidRDefault="00A74C1F" w:rsidP="00A74C1F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Kits d'intervention</w:t>
      </w:r>
    </w:p>
    <w:p w:rsidR="00A74C1F" w:rsidRPr="00A74C1F" w:rsidRDefault="00A74C1F" w:rsidP="00A74C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34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Promouvoir l'activité physique des jeunes</w:t>
        </w:r>
      </w:hyperlink>
    </w:p>
    <w:p w:rsidR="00A74C1F" w:rsidRPr="00A74C1F" w:rsidRDefault="00A74C1F" w:rsidP="00A74C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35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Promouvoir l'activité physique des enfants et des jeunes à partir de l'expérience </w:t>
        </w:r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Icaps</w:t>
        </w:r>
        <w:proofErr w:type="spellEnd"/>
      </w:hyperlink>
    </w:p>
    <w:p w:rsidR="00A74C1F" w:rsidRPr="00A74C1F" w:rsidRDefault="00A74C1F" w:rsidP="00A74C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36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Fourchettes &amp; Baskets</w:t>
        </w:r>
      </w:hyperlink>
    </w:p>
    <w:p w:rsidR="00A74C1F" w:rsidRPr="00A74C1F" w:rsidRDefault="00A74C1F" w:rsidP="00A74C1F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A74C1F" w:rsidRPr="00A74C1F" w:rsidRDefault="00A74C1F" w:rsidP="00A74C1F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Site de référence</w:t>
      </w:r>
    </w:p>
    <w:p w:rsidR="00A74C1F" w:rsidRPr="00A74C1F" w:rsidRDefault="00A74C1F" w:rsidP="00A74C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37" w:tgtFrame="_blank" w:history="1"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Mangerbouger</w:t>
        </w:r>
        <w:proofErr w:type="spellEnd"/>
      </w:hyperlink>
    </w:p>
    <w:p w:rsidR="00A74C1F" w:rsidRPr="00A74C1F" w:rsidRDefault="00A74C1F" w:rsidP="00A74C1F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A74C1F" w:rsidRPr="00A74C1F" w:rsidRDefault="00A74C1F" w:rsidP="00A74C1F">
      <w:pPr>
        <w:pStyle w:val="Titre3"/>
        <w:shd w:val="clear" w:color="auto" w:fill="FFFFFF"/>
        <w:spacing w:before="300" w:after="330"/>
        <w:textAlignment w:val="baseline"/>
        <w:rPr>
          <w:rFonts w:asciiTheme="minorHAnsi" w:hAnsiTheme="minorHAnsi" w:cs="Arial"/>
          <w:color w:val="004192"/>
          <w:sz w:val="33"/>
          <w:szCs w:val="33"/>
        </w:rPr>
      </w:pPr>
      <w:r w:rsidRPr="00A74C1F">
        <w:rPr>
          <w:rFonts w:asciiTheme="minorHAnsi" w:hAnsiTheme="minorHAnsi" w:cs="Arial"/>
          <w:color w:val="004192"/>
          <w:sz w:val="33"/>
          <w:szCs w:val="33"/>
        </w:rPr>
        <w:t>Santé sexuelle / Education à la sexualité</w:t>
      </w:r>
    </w:p>
    <w:p w:rsidR="00A74C1F" w:rsidRPr="00A74C1F" w:rsidRDefault="00A74C1F" w:rsidP="00A74C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E3E3E"/>
        </w:rPr>
      </w:pPr>
      <w:hyperlink r:id="rId38" w:history="1">
        <w:r w:rsidRPr="00A74C1F">
          <w:rPr>
            <w:rStyle w:val="Lienhypertexte"/>
            <w:rFonts w:asciiTheme="minorHAnsi" w:hAnsiTheme="minorHAnsi" w:cs="Arial"/>
            <w:color w:val="E30056"/>
            <w:bdr w:val="none" w:sz="0" w:space="0" w:color="auto" w:frame="1"/>
          </w:rPr>
          <w:t>Fiche repères méthodologiques " Jeunes et santé sexuelle "</w:t>
        </w:r>
      </w:hyperlink>
    </w:p>
    <w:p w:rsidR="00A74C1F" w:rsidRPr="00A74C1F" w:rsidRDefault="00A74C1F" w:rsidP="00A74C1F">
      <w:pPr>
        <w:pStyle w:val="Titre4"/>
        <w:shd w:val="clear" w:color="auto" w:fill="FFFFFF"/>
        <w:spacing w:before="48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Supports d'information</w:t>
      </w:r>
    </w:p>
    <w:p w:rsidR="00A74C1F" w:rsidRPr="00A74C1F" w:rsidRDefault="00A74C1F" w:rsidP="00A74C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39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Questions d'ados - Édition 2016</w:t>
        </w:r>
      </w:hyperlink>
    </w:p>
    <w:p w:rsidR="00A74C1F" w:rsidRPr="00A74C1F" w:rsidRDefault="00A74C1F" w:rsidP="00A74C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0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Les premières fois </w:t>
        </w:r>
      </w:hyperlink>
      <w:r w:rsidRPr="00A74C1F">
        <w:rPr>
          <w:rFonts w:cs="Arial"/>
          <w:color w:val="3E3E3E"/>
        </w:rPr>
        <w:t>(brochure)</w:t>
      </w:r>
    </w:p>
    <w:p w:rsidR="00A74C1F" w:rsidRPr="00A74C1F" w:rsidRDefault="00A74C1F" w:rsidP="00A74C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1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La première consultation gynécologique</w:t>
        </w:r>
      </w:hyperlink>
    </w:p>
    <w:p w:rsidR="00A74C1F" w:rsidRPr="00A74C1F" w:rsidRDefault="00A74C1F" w:rsidP="00A74C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2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Que faire en cas d'oubli de pilule ?</w:t>
        </w:r>
      </w:hyperlink>
    </w:p>
    <w:p w:rsidR="00A74C1F" w:rsidRPr="00A74C1F" w:rsidRDefault="00A74C1F" w:rsidP="00A74C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3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Le livre des infections sexuellement transmissibles (IST) 2016</w:t>
        </w:r>
      </w:hyperlink>
    </w:p>
    <w:p w:rsidR="00A74C1F" w:rsidRPr="00A74C1F" w:rsidRDefault="00A74C1F" w:rsidP="00A74C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4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Etes-vous sûrs de tout savoir sur le VIH et le sida ?</w:t>
        </w:r>
      </w:hyperlink>
      <w:r w:rsidRPr="00A74C1F">
        <w:rPr>
          <w:rFonts w:cs="Arial"/>
          <w:color w:val="3E3E3E"/>
        </w:rPr>
        <w:t> (brochure)</w:t>
      </w:r>
    </w:p>
    <w:p w:rsidR="00A74C1F" w:rsidRPr="00A74C1F" w:rsidRDefault="00A74C1F" w:rsidP="00A74C1F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  <w:sz w:val="24"/>
          <w:szCs w:val="24"/>
        </w:rPr>
      </w:pPr>
    </w:p>
    <w:p w:rsidR="00A74C1F" w:rsidRPr="00A74C1F" w:rsidRDefault="00A74C1F" w:rsidP="00A74C1F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A74C1F">
        <w:rPr>
          <w:rFonts w:asciiTheme="minorHAnsi" w:hAnsiTheme="minorHAnsi" w:cs="Arial"/>
          <w:color w:val="3E3E3E"/>
          <w:sz w:val="27"/>
          <w:szCs w:val="27"/>
        </w:rPr>
        <w:t>Supports numériques et interactifs</w:t>
      </w:r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45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On s'exprime / Sexe </w:t>
        </w:r>
        <w:proofErr w:type="spellStart"/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anatomy</w:t>
        </w:r>
        <w:proofErr w:type="spellEnd"/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6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Premières fois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7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Sexe et santé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8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Plaisir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49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Sexe et sentiments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50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Sexe et égalité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51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Sexe et droits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52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Toutes les vidéos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53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Tous les outils</w:t>
        </w:r>
      </w:hyperlink>
    </w:p>
    <w:p w:rsidR="00A74C1F" w:rsidRPr="00A74C1F" w:rsidRDefault="00A74C1F" w:rsidP="00A74C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54" w:tgtFrame="_blank" w:history="1">
        <w:r w:rsidRPr="00A74C1F">
          <w:rPr>
            <w:rStyle w:val="Lienhypertexte"/>
            <w:rFonts w:cs="Arial"/>
            <w:color w:val="E30056"/>
            <w:bdr w:val="none" w:sz="0" w:space="0" w:color="auto" w:frame="1"/>
          </w:rPr>
          <w:t>On s'exprime / Consentement</w:t>
        </w:r>
      </w:hyperlink>
    </w:p>
    <w:p w:rsidR="00A74C1F" w:rsidRPr="00A74C1F" w:rsidRDefault="00A74C1F" w:rsidP="00A74C1F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  <w:sz w:val="24"/>
          <w:szCs w:val="24"/>
        </w:rPr>
      </w:pPr>
    </w:p>
    <w:p w:rsidR="00A74C1F" w:rsidRPr="005F30A0" w:rsidRDefault="00A74C1F" w:rsidP="005F30A0">
      <w:pPr>
        <w:shd w:val="clear" w:color="auto" w:fill="FFFFFF"/>
        <w:spacing w:after="345" w:line="240" w:lineRule="auto"/>
        <w:textAlignment w:val="baseline"/>
        <w:outlineLvl w:val="0"/>
        <w:rPr>
          <w:rFonts w:eastAsia="Times New Roman" w:cs="Arial"/>
          <w:b/>
          <w:bCs/>
          <w:color w:val="004192"/>
          <w:kern w:val="36"/>
          <w:sz w:val="60"/>
          <w:szCs w:val="60"/>
          <w:lang w:eastAsia="fr-FR"/>
        </w:rPr>
      </w:pPr>
    </w:p>
    <w:p w:rsidR="0048203B" w:rsidRPr="00A74C1F" w:rsidRDefault="0042324D"/>
    <w:sectPr w:rsidR="0048203B" w:rsidRPr="00A74C1F">
      <w:headerReference w:type="defaul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4D" w:rsidRDefault="0042324D" w:rsidP="005F30A0">
      <w:pPr>
        <w:spacing w:after="0" w:line="240" w:lineRule="auto"/>
      </w:pPr>
      <w:r>
        <w:separator/>
      </w:r>
    </w:p>
  </w:endnote>
  <w:endnote w:type="continuationSeparator" w:id="0">
    <w:p w:rsidR="0042324D" w:rsidRDefault="0042324D" w:rsidP="005F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4D" w:rsidRDefault="0042324D" w:rsidP="005F30A0">
      <w:pPr>
        <w:spacing w:after="0" w:line="240" w:lineRule="auto"/>
      </w:pPr>
      <w:r>
        <w:separator/>
      </w:r>
    </w:p>
  </w:footnote>
  <w:footnote w:type="continuationSeparator" w:id="0">
    <w:p w:rsidR="0042324D" w:rsidRDefault="0042324D" w:rsidP="005F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A0" w:rsidRDefault="005F30A0">
    <w:pPr>
      <w:pStyle w:val="En-tte"/>
    </w:pPr>
    <w:hyperlink r:id="rId1" w:history="1">
      <w:r>
        <w:rPr>
          <w:rStyle w:val="Lienhypertexte"/>
        </w:rPr>
        <w:t>https://www.santepubliquefrance.fr/a-propos/services/service-sanitaire/ressources-pour-des-actions-aupres-des-jeunes</w:t>
      </w:r>
    </w:hyperlink>
  </w:p>
  <w:p w:rsidR="005F30A0" w:rsidRDefault="005F30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A68"/>
    <w:multiLevelType w:val="multilevel"/>
    <w:tmpl w:val="37E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27AF"/>
    <w:multiLevelType w:val="multilevel"/>
    <w:tmpl w:val="243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A21BC"/>
    <w:multiLevelType w:val="multilevel"/>
    <w:tmpl w:val="9E9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53EC7"/>
    <w:multiLevelType w:val="multilevel"/>
    <w:tmpl w:val="14D0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97F72"/>
    <w:multiLevelType w:val="multilevel"/>
    <w:tmpl w:val="337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961FD"/>
    <w:multiLevelType w:val="multilevel"/>
    <w:tmpl w:val="D0A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C3A81"/>
    <w:multiLevelType w:val="multilevel"/>
    <w:tmpl w:val="3B0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A0A2E"/>
    <w:multiLevelType w:val="multilevel"/>
    <w:tmpl w:val="9078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85272"/>
    <w:multiLevelType w:val="multilevel"/>
    <w:tmpl w:val="3BF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94292"/>
    <w:multiLevelType w:val="multilevel"/>
    <w:tmpl w:val="3F2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054D7"/>
    <w:multiLevelType w:val="multilevel"/>
    <w:tmpl w:val="170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0"/>
    <w:rsid w:val="003D3CB6"/>
    <w:rsid w:val="0042324D"/>
    <w:rsid w:val="005F30A0"/>
    <w:rsid w:val="00A74C1F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AC17-413C-4796-AF33-CDC7562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3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3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3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30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0A0"/>
  </w:style>
  <w:style w:type="paragraph" w:styleId="Pieddepage">
    <w:name w:val="footer"/>
    <w:basedOn w:val="Normal"/>
    <w:link w:val="PieddepageCar"/>
    <w:uiPriority w:val="99"/>
    <w:unhideWhenUsed/>
    <w:rsid w:val="005F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0A0"/>
  </w:style>
  <w:style w:type="character" w:styleId="Lienhypertexte">
    <w:name w:val="Hyperlink"/>
    <w:basedOn w:val="Policepardfaut"/>
    <w:uiPriority w:val="99"/>
    <w:semiHidden/>
    <w:unhideWhenUsed/>
    <w:rsid w:val="005F30A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F30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F30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F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ntepubliquefrance.fr/content/download/121804/file/154265_1639.pdf" TargetMode="External"/><Relationship Id="rId18" Type="http://schemas.openxmlformats.org/officeDocument/2006/relationships/hyperlink" Target="https://www.santepubliquefrance.fr/content/download/121809/file/154265_1625.pdf" TargetMode="External"/><Relationship Id="rId26" Type="http://schemas.openxmlformats.org/officeDocument/2006/relationships/hyperlink" Target="https://www.youtube.com/watch?v=djFwrjXdE8M" TargetMode="External"/><Relationship Id="rId39" Type="http://schemas.openxmlformats.org/officeDocument/2006/relationships/hyperlink" Target="https://www.santepubliquefrance.fr/content/download/121817/file/154265_601.pdf" TargetMode="External"/><Relationship Id="rId21" Type="http://schemas.openxmlformats.org/officeDocument/2006/relationships/hyperlink" Target="https://www.youtube.com/watch?v=7Fi55XQLBpg" TargetMode="External"/><Relationship Id="rId34" Type="http://schemas.openxmlformats.org/officeDocument/2006/relationships/hyperlink" Target="https://www.santepubliquefrance.fr/content/download/121815/file/154265_1347.pdf" TargetMode="External"/><Relationship Id="rId42" Type="http://schemas.openxmlformats.org/officeDocument/2006/relationships/hyperlink" Target="https://www.santepubliquefrance.fr/content/download/121820/file/154265_1368.pdf" TargetMode="External"/><Relationship Id="rId47" Type="http://schemas.openxmlformats.org/officeDocument/2006/relationships/hyperlink" Target="http://www.onsexprime.fr/Sexe-sante" TargetMode="External"/><Relationship Id="rId50" Type="http://schemas.openxmlformats.org/officeDocument/2006/relationships/hyperlink" Target="http://www.onsexprime.fr/Sexe-egalite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santepubliquefrance.fr/media/files/04-a-propos/services/fiche-sanitaire_addictions" TargetMode="External"/><Relationship Id="rId12" Type="http://schemas.openxmlformats.org/officeDocument/2006/relationships/hyperlink" Target="https://www.santepubliquefrance.fr/content/download/121803/file/154265_1703.pdf" TargetMode="External"/><Relationship Id="rId17" Type="http://schemas.openxmlformats.org/officeDocument/2006/relationships/hyperlink" Target="https://www.santepubliquefrance.fr/content/download/121808/file/154265_1604.pdf" TargetMode="External"/><Relationship Id="rId25" Type="http://schemas.openxmlformats.org/officeDocument/2006/relationships/hyperlink" Target="https://www.youtube.com/watch?v=g59GI5YcG8E&amp;feature=youtu.be" TargetMode="External"/><Relationship Id="rId33" Type="http://schemas.openxmlformats.org/officeDocument/2006/relationships/hyperlink" Target="https://www.youtube.com/watch?v=D9rFCgZa9zs" TargetMode="External"/><Relationship Id="rId38" Type="http://schemas.openxmlformats.org/officeDocument/2006/relationships/hyperlink" Target="https://www.santepubliquefrance.fr/media/files/04-a-propos/services/fiche-sanitaire_sexualite" TargetMode="External"/><Relationship Id="rId46" Type="http://schemas.openxmlformats.org/officeDocument/2006/relationships/hyperlink" Target="http://www.onsexprime.fr/Premieres-fo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ntepubliquefrance.fr/content/download/121807/file/154265_1614.pdf" TargetMode="External"/><Relationship Id="rId20" Type="http://schemas.openxmlformats.org/officeDocument/2006/relationships/hyperlink" Target="https://www.santepubliquefrance.fr/content/download/121811/file/154265_1244.pdf" TargetMode="External"/><Relationship Id="rId29" Type="http://schemas.openxmlformats.org/officeDocument/2006/relationships/hyperlink" Target="https://www.santepubliquefrance.fr/media/files/04-a-propos/services/fiche-sanitaire_nutrition" TargetMode="External"/><Relationship Id="rId41" Type="http://schemas.openxmlformats.org/officeDocument/2006/relationships/hyperlink" Target="https://www.santepubliquefrance.fr/content/download/121819/file/154265_1400.pdf" TargetMode="External"/><Relationship Id="rId54" Type="http://schemas.openxmlformats.org/officeDocument/2006/relationships/hyperlink" Target="http://www.onsexprime.fr/Tous-les-programmes/Le-consentement-Temoignages/Episode-1-Mar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epubliquefrance.fr/content/download/121802/file/154265_1704.pdf" TargetMode="External"/><Relationship Id="rId24" Type="http://schemas.openxmlformats.org/officeDocument/2006/relationships/hyperlink" Target="http://www.attraction-lemanga.fr/accessible/home.html" TargetMode="External"/><Relationship Id="rId32" Type="http://schemas.openxmlformats.org/officeDocument/2006/relationships/hyperlink" Target="http://inpes.santepubliquefrance.fr/Sante-publique-France/Nutri-Score/Kit-de-promotion-du-dispositif-Nutri-Score" TargetMode="External"/><Relationship Id="rId37" Type="http://schemas.openxmlformats.org/officeDocument/2006/relationships/hyperlink" Target="http://www.mangerbouger.fr/" TargetMode="External"/><Relationship Id="rId40" Type="http://schemas.openxmlformats.org/officeDocument/2006/relationships/hyperlink" Target="https://www.santepubliquefrance.fr/content/download/121818/file/154265_1759.pdf" TargetMode="External"/><Relationship Id="rId45" Type="http://schemas.openxmlformats.org/officeDocument/2006/relationships/hyperlink" Target="http://www.onsexprime.fr/Sexe-anatomy/" TargetMode="External"/><Relationship Id="rId53" Type="http://schemas.openxmlformats.org/officeDocument/2006/relationships/hyperlink" Target="http://www.onsexprime.fr/Tous-les-outi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ntepubliquefrance.fr/content/download/121806/file/154265_1701.pdf" TargetMode="External"/><Relationship Id="rId23" Type="http://schemas.openxmlformats.org/officeDocument/2006/relationships/hyperlink" Target="http://www.tabac-info-service.fr/J-arrete-de-fumer/Videos-J-arrete-de-fumer-Serie-pour-comprendre2" TargetMode="External"/><Relationship Id="rId28" Type="http://schemas.openxmlformats.org/officeDocument/2006/relationships/hyperlink" Target="https://www.santepubliquefrance.fr/content/download/121812/file/154265_1476.pdf" TargetMode="External"/><Relationship Id="rId36" Type="http://schemas.openxmlformats.org/officeDocument/2006/relationships/hyperlink" Target="http://inpes.santepubliquefrance.fr/professionnels-education/outils/fourchettes_baskets/index.asp" TargetMode="External"/><Relationship Id="rId49" Type="http://schemas.openxmlformats.org/officeDocument/2006/relationships/hyperlink" Target="http://www.onsexprime.fr/Sexe-Sentiment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antepubliquefrance.fr/content/download/121801/file/154265_1381.pdf" TargetMode="External"/><Relationship Id="rId19" Type="http://schemas.openxmlformats.org/officeDocument/2006/relationships/hyperlink" Target="https://www.santepubliquefrance.fr/content/download/121810/file/154265_1102.pdf" TargetMode="External"/><Relationship Id="rId31" Type="http://schemas.openxmlformats.org/officeDocument/2006/relationships/hyperlink" Target="https://www.santepubliquefrance.fr/content/download/121814/file/154265_1858.pdf" TargetMode="External"/><Relationship Id="rId44" Type="http://schemas.openxmlformats.org/officeDocument/2006/relationships/hyperlink" Target="https://www.santepubliquefrance.fr/content/download/121822/file/154265_1553.pdf" TargetMode="External"/><Relationship Id="rId52" Type="http://schemas.openxmlformats.org/officeDocument/2006/relationships/hyperlink" Target="http://www.onsexprime.fr/Tous-les-program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epubliquefrance.fr/content/download/121800/file/154265_1123.pdf" TargetMode="External"/><Relationship Id="rId14" Type="http://schemas.openxmlformats.org/officeDocument/2006/relationships/hyperlink" Target="https://www.santepubliquefrance.fr/content/download/121805/file/154265_1643.pdf" TargetMode="External"/><Relationship Id="rId22" Type="http://schemas.openxmlformats.org/officeDocument/2006/relationships/hyperlink" Target="https://www.youtube.com/watch?v=aEWosCd4pdo" TargetMode="External"/><Relationship Id="rId27" Type="http://schemas.openxmlformats.org/officeDocument/2006/relationships/hyperlink" Target="http://www.tabac-info-service.fr/J-arrete-de-fumer/Je-telecharge-l-ecoaching" TargetMode="External"/><Relationship Id="rId30" Type="http://schemas.openxmlformats.org/officeDocument/2006/relationships/hyperlink" Target="https://www.santepubliquefrance.fr/content/download/121813/file/154265_1387.pdf" TargetMode="External"/><Relationship Id="rId35" Type="http://schemas.openxmlformats.org/officeDocument/2006/relationships/hyperlink" Target="https://www.santepubliquefrance.fr/content/download/121816/file/154265_1741.pdf" TargetMode="External"/><Relationship Id="rId43" Type="http://schemas.openxmlformats.org/officeDocument/2006/relationships/hyperlink" Target="https://www.santepubliquefrance.fr/content/download/121821/file/154265_1211.pdf" TargetMode="External"/><Relationship Id="rId48" Type="http://schemas.openxmlformats.org/officeDocument/2006/relationships/hyperlink" Target="http://www.onsexprime.fr/Plaisir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antepubliquefrance.fr/media/files/04-a-propos/services/fiche-sanitaire_moissanstabac" TargetMode="External"/><Relationship Id="rId51" Type="http://schemas.openxmlformats.org/officeDocument/2006/relationships/hyperlink" Target="http://www.onsexprime.fr/Sexe-Droits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epubliquefrance.fr/a-propos/services/service-sanitaire/ressources-pour-des-actions-aupres-des-jeu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Raymond</dc:creator>
  <cp:keywords/>
  <dc:description/>
  <cp:lastModifiedBy>Magali Raymond</cp:lastModifiedBy>
  <cp:revision>2</cp:revision>
  <dcterms:created xsi:type="dcterms:W3CDTF">2020-07-07T08:27:00Z</dcterms:created>
  <dcterms:modified xsi:type="dcterms:W3CDTF">2020-07-07T08:27:00Z</dcterms:modified>
</cp:coreProperties>
</file>