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F9" w:rsidRPr="004F5BC5" w:rsidRDefault="00A365F9" w:rsidP="00A365F9">
      <w:pPr>
        <w:autoSpaceDE w:val="0"/>
        <w:autoSpaceDN w:val="0"/>
        <w:adjustRightInd w:val="0"/>
        <w:jc w:val="center"/>
        <w:rPr>
          <w:rFonts w:ascii="Calibri" w:hAnsi="Calibri"/>
          <w:b/>
          <w:color w:val="FF33CC"/>
          <w:sz w:val="32"/>
          <w:szCs w:val="32"/>
        </w:rPr>
      </w:pPr>
      <w:r w:rsidRPr="004F5BC5">
        <w:rPr>
          <w:rFonts w:ascii="Calibri" w:hAnsi="Calibri"/>
          <w:b/>
          <w:color w:val="FF33CC"/>
          <w:sz w:val="32"/>
          <w:szCs w:val="32"/>
        </w:rPr>
        <w:t>Sexualité : amour, plaisir et précaution</w:t>
      </w:r>
    </w:p>
    <w:p w:rsidR="00A365F9" w:rsidRPr="00CF5FA4" w:rsidRDefault="00A365F9" w:rsidP="00A365F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  <w:u w:val="single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>Thème</w:t>
      </w:r>
      <w:r w:rsidR="004F5BC5">
        <w:rPr>
          <w:rFonts w:ascii="Calibri" w:hAnsi="Calibri"/>
          <w:b/>
          <w:bCs/>
          <w:color w:val="000000"/>
          <w:sz w:val="23"/>
          <w:szCs w:val="23"/>
        </w:rPr>
        <w:t xml:space="preserve"> </w:t>
      </w:r>
      <w:r w:rsidRPr="00CF5FA4">
        <w:rPr>
          <w:rFonts w:ascii="Calibri" w:hAnsi="Calibri"/>
          <w:b/>
          <w:bCs/>
          <w:color w:val="000000"/>
          <w:sz w:val="23"/>
          <w:szCs w:val="23"/>
          <w:u w:val="single"/>
        </w:rPr>
        <w:t xml:space="preserve">: </w:t>
      </w:r>
    </w:p>
    <w:p w:rsidR="00A365F9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F5FA4">
        <w:rPr>
          <w:rFonts w:ascii="Calibri" w:hAnsi="Calibri"/>
          <w:bCs/>
          <w:color w:val="000000"/>
          <w:sz w:val="23"/>
          <w:szCs w:val="23"/>
        </w:rPr>
        <w:t>Sexualité</w:t>
      </w:r>
    </w:p>
    <w:p w:rsidR="004F5BC5" w:rsidRPr="00CF5FA4" w:rsidRDefault="004F5BC5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  <w:u w:val="single"/>
        </w:rPr>
      </w:pP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  <w:u w:val="single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>Descriptif général :</w:t>
      </w:r>
      <w:r w:rsidRPr="00CF5FA4">
        <w:rPr>
          <w:rFonts w:ascii="Calibri" w:hAnsi="Calibri"/>
          <w:b/>
          <w:bCs/>
          <w:color w:val="000000"/>
          <w:sz w:val="23"/>
          <w:szCs w:val="23"/>
          <w:u w:val="single"/>
        </w:rPr>
        <w:t xml:space="preserve"> </w:t>
      </w:r>
    </w:p>
    <w:p w:rsidR="00A365F9" w:rsidRPr="004F5BC5" w:rsidRDefault="00A365F9" w:rsidP="00A365F9">
      <w:pPr>
        <w:autoSpaceDE w:val="0"/>
        <w:autoSpaceDN w:val="0"/>
        <w:adjustRightInd w:val="0"/>
        <w:jc w:val="both"/>
        <w:rPr>
          <w:rFonts w:ascii="Calibri" w:hAnsi="Calibri"/>
          <w:bCs/>
          <w:i/>
          <w:color w:val="FF33CC"/>
          <w:sz w:val="26"/>
          <w:szCs w:val="26"/>
        </w:rPr>
      </w:pPr>
      <w:r w:rsidRPr="004F5BC5">
        <w:rPr>
          <w:rFonts w:ascii="Calibri" w:hAnsi="Calibri"/>
          <w:bCs/>
          <w:i/>
          <w:color w:val="FF33CC"/>
          <w:sz w:val="26"/>
          <w:szCs w:val="26"/>
        </w:rPr>
        <w:t>La sexualité humaine est faite d'attachement et de plaisirs partagés.</w:t>
      </w:r>
    </w:p>
    <w:p w:rsidR="00A365F9" w:rsidRPr="004F5BC5" w:rsidRDefault="00A365F9" w:rsidP="00A365F9">
      <w:pPr>
        <w:autoSpaceDE w:val="0"/>
        <w:autoSpaceDN w:val="0"/>
        <w:adjustRightInd w:val="0"/>
        <w:jc w:val="both"/>
        <w:rPr>
          <w:rFonts w:ascii="Calibri" w:hAnsi="Calibri"/>
          <w:bCs/>
          <w:i/>
          <w:color w:val="FF33CC"/>
          <w:sz w:val="26"/>
          <w:szCs w:val="26"/>
        </w:rPr>
      </w:pPr>
      <w:r w:rsidRPr="004F5BC5">
        <w:rPr>
          <w:rFonts w:ascii="Calibri" w:hAnsi="Calibri"/>
          <w:bCs/>
          <w:i/>
          <w:color w:val="FF33CC"/>
          <w:sz w:val="26"/>
          <w:szCs w:val="26"/>
        </w:rPr>
        <w:t>Vécue dans le respect, la liberté et la tendresse, elle contribue à l’équilibre et à l’épanouissement des personnes.</w:t>
      </w:r>
    </w:p>
    <w:p w:rsidR="00A365F9" w:rsidRDefault="00A365F9" w:rsidP="004F5BC5">
      <w:pPr>
        <w:autoSpaceDE w:val="0"/>
        <w:autoSpaceDN w:val="0"/>
        <w:adjustRightInd w:val="0"/>
        <w:jc w:val="both"/>
        <w:rPr>
          <w:rFonts w:ascii="Calibri" w:hAnsi="Calibri"/>
          <w:bCs/>
          <w:i/>
          <w:color w:val="FF33CC"/>
          <w:sz w:val="26"/>
          <w:szCs w:val="26"/>
        </w:rPr>
      </w:pPr>
      <w:r w:rsidRPr="004F5BC5">
        <w:rPr>
          <w:rFonts w:ascii="Calibri" w:hAnsi="Calibri"/>
          <w:bCs/>
          <w:i/>
          <w:color w:val="FF33CC"/>
          <w:sz w:val="26"/>
          <w:szCs w:val="26"/>
        </w:rPr>
        <w:t>Bien informé, chacun peut protéger au mieux sa santé et celle de l'autre, utiliser une contraception efficace pour éviter les grossesses non désirées et prévenir les violences.</w:t>
      </w:r>
    </w:p>
    <w:p w:rsidR="004F5BC5" w:rsidRPr="009F5BE9" w:rsidRDefault="004F5BC5" w:rsidP="004F5BC5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olor w:val="00B0F0"/>
          <w:sz w:val="23"/>
          <w:szCs w:val="23"/>
        </w:rPr>
      </w:pP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 xml:space="preserve">Production : </w:t>
      </w:r>
    </w:p>
    <w:p w:rsidR="00A365F9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F5FA4">
        <w:rPr>
          <w:rFonts w:ascii="Calibri" w:hAnsi="Calibri"/>
          <w:bCs/>
          <w:color w:val="000000"/>
          <w:sz w:val="23"/>
          <w:szCs w:val="23"/>
        </w:rPr>
        <w:t>Double Hélice</w:t>
      </w:r>
    </w:p>
    <w:p w:rsidR="004F5BC5" w:rsidRPr="004F5BC5" w:rsidRDefault="004F5BC5" w:rsidP="004F5BC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 xml:space="preserve">Année de réalisation : </w:t>
      </w:r>
    </w:p>
    <w:p w:rsidR="004F5BC5" w:rsidRPr="00CF5FA4" w:rsidRDefault="004F5BC5" w:rsidP="004F5BC5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F5FA4">
        <w:rPr>
          <w:rFonts w:ascii="Calibri" w:hAnsi="Calibri"/>
          <w:bCs/>
          <w:color w:val="000000"/>
          <w:sz w:val="23"/>
          <w:szCs w:val="23"/>
        </w:rPr>
        <w:t>2019</w:t>
      </w: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 xml:space="preserve">Conseil scientifique : </w:t>
      </w: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F5FA4">
        <w:rPr>
          <w:rFonts w:ascii="Calibri" w:hAnsi="Calibri"/>
          <w:bCs/>
          <w:color w:val="000000"/>
          <w:sz w:val="23"/>
          <w:szCs w:val="23"/>
        </w:rPr>
        <w:t xml:space="preserve">Nathalie </w:t>
      </w:r>
      <w:proofErr w:type="spellStart"/>
      <w:r w:rsidRPr="00CF5FA4">
        <w:rPr>
          <w:rFonts w:ascii="Calibri" w:hAnsi="Calibri"/>
          <w:bCs/>
          <w:color w:val="000000"/>
          <w:sz w:val="23"/>
          <w:szCs w:val="23"/>
        </w:rPr>
        <w:t>Bajos</w:t>
      </w:r>
      <w:proofErr w:type="spellEnd"/>
      <w:r w:rsidRPr="00CF5FA4">
        <w:rPr>
          <w:rFonts w:ascii="Calibri" w:hAnsi="Calibri"/>
          <w:bCs/>
          <w:color w:val="000000"/>
          <w:sz w:val="23"/>
          <w:szCs w:val="23"/>
        </w:rPr>
        <w:t xml:space="preserve">, sociologue, Directrice de Recherche à l’INSERM en collaboration avec Emmanuel </w:t>
      </w:r>
      <w:proofErr w:type="spellStart"/>
      <w:r w:rsidRPr="00CF5FA4">
        <w:rPr>
          <w:rFonts w:ascii="Calibri" w:hAnsi="Calibri"/>
          <w:bCs/>
          <w:color w:val="000000"/>
          <w:sz w:val="23"/>
          <w:szCs w:val="23"/>
        </w:rPr>
        <w:t>Beaubatie</w:t>
      </w:r>
      <w:proofErr w:type="spellEnd"/>
      <w:r w:rsidRPr="00CF5FA4">
        <w:rPr>
          <w:rFonts w:ascii="Calibri" w:hAnsi="Calibri"/>
          <w:bCs/>
          <w:color w:val="000000"/>
          <w:sz w:val="23"/>
          <w:szCs w:val="23"/>
        </w:rPr>
        <w:t>, sociologue, INED</w:t>
      </w: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 xml:space="preserve">Textes : </w:t>
      </w: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F5FA4">
        <w:rPr>
          <w:rFonts w:ascii="Calibri" w:hAnsi="Calibri"/>
          <w:bCs/>
          <w:color w:val="000000"/>
          <w:sz w:val="23"/>
          <w:szCs w:val="23"/>
        </w:rPr>
        <w:t>Maryse Witte</w:t>
      </w:r>
    </w:p>
    <w:p w:rsidR="00A365F9" w:rsidRPr="00CF5FA4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CF5FA4">
        <w:rPr>
          <w:rFonts w:ascii="Calibri" w:hAnsi="Calibri"/>
          <w:b/>
          <w:bCs/>
          <w:color w:val="000000"/>
          <w:sz w:val="23"/>
          <w:szCs w:val="23"/>
        </w:rPr>
        <w:t xml:space="preserve">Création graphique : </w:t>
      </w:r>
    </w:p>
    <w:p w:rsidR="00A365F9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proofErr w:type="spellStart"/>
      <w:r w:rsidRPr="00CF5FA4">
        <w:rPr>
          <w:rFonts w:ascii="Calibri" w:hAnsi="Calibri"/>
          <w:bCs/>
          <w:color w:val="000000"/>
          <w:sz w:val="23"/>
          <w:szCs w:val="23"/>
        </w:rPr>
        <w:t>Anjuna</w:t>
      </w:r>
      <w:proofErr w:type="spellEnd"/>
      <w:r w:rsidRPr="00CF5FA4">
        <w:rPr>
          <w:rFonts w:ascii="Calibri" w:hAnsi="Calibri"/>
          <w:bCs/>
          <w:color w:val="000000"/>
          <w:sz w:val="23"/>
          <w:szCs w:val="23"/>
        </w:rPr>
        <w:t xml:space="preserve"> </w:t>
      </w:r>
      <w:proofErr w:type="spellStart"/>
      <w:r w:rsidRPr="00CF5FA4">
        <w:rPr>
          <w:rFonts w:ascii="Calibri" w:hAnsi="Calibri"/>
          <w:bCs/>
          <w:color w:val="000000"/>
          <w:sz w:val="23"/>
          <w:szCs w:val="23"/>
        </w:rPr>
        <w:t>Boutan</w:t>
      </w:r>
      <w:proofErr w:type="spellEnd"/>
    </w:p>
    <w:p w:rsidR="004F5BC5" w:rsidRPr="00CF5FA4" w:rsidRDefault="004F5BC5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4F5BC5" w:rsidRPr="004F5BC5" w:rsidRDefault="004F5BC5" w:rsidP="004F5BC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>Nombre de panneaux :</w:t>
      </w:r>
    </w:p>
    <w:p w:rsidR="00A365F9" w:rsidRPr="00CF5FA4" w:rsidRDefault="004F5BC5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 xml:space="preserve"> 11</w:t>
      </w:r>
    </w:p>
    <w:p w:rsidR="00A365F9" w:rsidRDefault="004F5BC5" w:rsidP="00A365F9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noProof/>
          <w:color w:val="FF33CC"/>
          <w:sz w:val="28"/>
          <w:szCs w:val="28"/>
          <w:u w:val="single"/>
        </w:rPr>
        <w:drawing>
          <wp:inline distT="0" distB="0" distL="0" distR="0" wp14:anchorId="7DA174E1" wp14:editId="360DE5D5">
            <wp:extent cx="1188720" cy="1794087"/>
            <wp:effectExtent l="0" t="0" r="0" b="0"/>
            <wp:docPr id="3" name="Image 3" descr="Z:\Div-Partenariats\Exposition\Expo Récentes 2012 - 2020\Sexualité, amour, plaisir et précautions\Visuels\Pannea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v-Partenariats\Exposition\Expo Récentes 2012 - 2020\Sexualité, amour, plaisir et précautions\Visuels\Panneau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79" cy="17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F9" w:rsidRPr="004F5BC5" w:rsidRDefault="00A365F9" w:rsidP="00A365F9">
      <w:pPr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>Titre des panneaux :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1 : Sexualité : amour, plaisir et précaution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2 : L'éveil à la sexualité3 : Echanges et plaisirs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4 : Le consentement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5 : Identités et stéréotypes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6 : Erotisme et pornographie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7 : Contraception et IVG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8 : Se protéger des IST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9 : Cyber-harcèlement</w:t>
      </w:r>
    </w:p>
    <w:p w:rsidR="00A365F9" w:rsidRPr="004F5BC5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10 : Lois et violences sexuelles</w:t>
      </w:r>
    </w:p>
    <w:p w:rsidR="00A365F9" w:rsidRDefault="00A365F9" w:rsidP="00A365F9">
      <w:pPr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11 : Liberté et respect</w:t>
      </w:r>
    </w:p>
    <w:p w:rsidR="004F5BC5" w:rsidRPr="004F5BC5" w:rsidRDefault="004F5BC5" w:rsidP="00A365F9">
      <w:pPr>
        <w:rPr>
          <w:rFonts w:ascii="Calibri" w:hAnsi="Calibri"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lastRenderedPageBreak/>
        <w:t xml:space="preserve">Types de panneaux : 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Panneaux  sur toile : tissu épais, légèrement satiné, ayant une tenue parfaite. Ce support a un rendu luxueux, il donne une très belle définition, les couleurs sont vives et le contraste excellent.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 xml:space="preserve">Les encres utilisées sont sans solvant, respectueuses de l'environnement. Les panneaux résistent à l'eau et aux UV (exposition possible en extérieur), ils sont nettoyables et </w:t>
      </w:r>
      <w:proofErr w:type="spellStart"/>
      <w:r w:rsidRPr="004F5BC5">
        <w:rPr>
          <w:rFonts w:ascii="Calibri" w:hAnsi="Calibri"/>
          <w:bCs/>
          <w:color w:val="000000"/>
          <w:sz w:val="23"/>
          <w:szCs w:val="23"/>
        </w:rPr>
        <w:t>repassables</w:t>
      </w:r>
      <w:proofErr w:type="spellEnd"/>
      <w:r w:rsidRPr="004F5BC5">
        <w:rPr>
          <w:rFonts w:ascii="Calibri" w:hAnsi="Calibri"/>
          <w:bCs/>
          <w:color w:val="000000"/>
          <w:sz w:val="23"/>
          <w:szCs w:val="23"/>
        </w:rPr>
        <w:t>.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>Orientation :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 xml:space="preserve"> Portrait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 xml:space="preserve">Dimensions en cm des panneaux : 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 xml:space="preserve"> 50 X 75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 xml:space="preserve">Mode d’accrochage : 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Les panneaux sont munis de fourreaux avec baguettes en haut et en bas.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Les extrémités des baguettes portent des anneaux pour l'accrochage</w:t>
      </w:r>
      <w:r w:rsidRPr="004F5BC5">
        <w:rPr>
          <w:rFonts w:ascii="Calibri" w:hAnsi="Calibri"/>
          <w:b/>
          <w:bCs/>
          <w:color w:val="000000"/>
          <w:sz w:val="23"/>
          <w:szCs w:val="23"/>
        </w:rPr>
        <w:t>.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/>
          <w:bCs/>
          <w:color w:val="000000"/>
          <w:sz w:val="23"/>
          <w:szCs w:val="23"/>
        </w:rPr>
        <w:t>Lieu de stockage</w:t>
      </w:r>
      <w:r w:rsidRPr="004F5BC5">
        <w:rPr>
          <w:rFonts w:ascii="Calibri" w:hAnsi="Calibri"/>
          <w:bCs/>
          <w:color w:val="000000"/>
          <w:sz w:val="23"/>
          <w:szCs w:val="23"/>
        </w:rPr>
        <w:t xml:space="preserve"> : 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4F5BC5">
        <w:rPr>
          <w:rFonts w:ascii="Calibri" w:hAnsi="Calibri"/>
          <w:bCs/>
          <w:color w:val="000000"/>
          <w:sz w:val="23"/>
          <w:szCs w:val="23"/>
        </w:rPr>
        <w:t>DCEPS</w:t>
      </w:r>
    </w:p>
    <w:p w:rsidR="00A365F9" w:rsidRPr="004F5BC5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4F5BC5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98369B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98369B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98369B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A365F9" w:rsidRPr="0098369B" w:rsidRDefault="00A365F9" w:rsidP="00A365F9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3"/>
          <w:szCs w:val="23"/>
        </w:rPr>
      </w:pPr>
    </w:p>
    <w:p w:rsidR="000619AD" w:rsidRPr="000A495A" w:rsidRDefault="000619AD" w:rsidP="000619A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0619AD" w:rsidRPr="000A495A" w:rsidRDefault="000619AD" w:rsidP="000619AD">
      <w:pPr>
        <w:rPr>
          <w:rFonts w:ascii="Calibri" w:hAnsi="Calibri"/>
          <w:b/>
          <w:bCs/>
          <w:color w:val="000000"/>
          <w:sz w:val="23"/>
          <w:szCs w:val="23"/>
        </w:rPr>
      </w:pPr>
    </w:p>
    <w:p w:rsidR="000619AD" w:rsidRPr="000A495A" w:rsidRDefault="000619AD" w:rsidP="000619AD">
      <w:pPr>
        <w:rPr>
          <w:rFonts w:ascii="Calibri" w:hAnsi="Calibri"/>
          <w:b/>
          <w:bCs/>
          <w:color w:val="000000"/>
          <w:sz w:val="23"/>
          <w:szCs w:val="23"/>
        </w:rPr>
      </w:pPr>
    </w:p>
    <w:p w:rsidR="00405A35" w:rsidRDefault="00405A35">
      <w:bookmarkStart w:id="0" w:name="_GoBack"/>
      <w:bookmarkEnd w:id="0"/>
    </w:p>
    <w:sectPr w:rsidR="00405A35" w:rsidSect="00C1223A">
      <w:headerReference w:type="default" r:id="rId7"/>
      <w:footerReference w:type="default" r:id="rId8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5C" w:rsidRDefault="008B4E5C" w:rsidP="000619AD">
      <w:r>
        <w:separator/>
      </w:r>
    </w:p>
  </w:endnote>
  <w:endnote w:type="continuationSeparator" w:id="0">
    <w:p w:rsidR="008B4E5C" w:rsidRDefault="008B4E5C" w:rsidP="000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AD" w:rsidRDefault="000619AD" w:rsidP="000619AD">
    <w:pPr>
      <w:pStyle w:val="Pieddepage"/>
    </w:pPr>
    <w:r>
      <w:rPr>
        <w:rFonts w:ascii="Calibri" w:hAnsi="Calibri" w:cs="Calibri"/>
        <w:b/>
        <w:bCs/>
        <w:sz w:val="20"/>
        <w:szCs w:val="20"/>
      </w:rPr>
      <w:tab/>
    </w:r>
    <w:r w:rsidRPr="00C71B3E">
      <w:rPr>
        <w:b/>
        <w:sz w:val="16"/>
        <w:szCs w:val="16"/>
        <w:u w:val="single"/>
      </w:rPr>
      <w:t>DCEPS</w:t>
    </w:r>
    <w:r>
      <w:rPr>
        <w:noProof/>
        <w:sz w:val="16"/>
        <w:szCs w:val="16"/>
      </w:rPr>
      <w:t xml:space="preserve"> </w:t>
    </w:r>
  </w:p>
  <w:p w:rsidR="00F50D2A" w:rsidRPr="000A495A" w:rsidRDefault="00015DCB" w:rsidP="000A495A">
    <w:pPr>
      <w:pStyle w:val="Pieddepage"/>
      <w:rPr>
        <w:rFonts w:ascii="Calibri" w:hAnsi="Calibri" w:cs="Calibri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5C" w:rsidRDefault="008B4E5C" w:rsidP="000619AD">
      <w:r>
        <w:separator/>
      </w:r>
    </w:p>
  </w:footnote>
  <w:footnote w:type="continuationSeparator" w:id="0">
    <w:p w:rsidR="008B4E5C" w:rsidRDefault="008B4E5C" w:rsidP="000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2A" w:rsidRPr="00C02647" w:rsidRDefault="008B4E5C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AD"/>
    <w:rsid w:val="00015DCB"/>
    <w:rsid w:val="000619AD"/>
    <w:rsid w:val="00184A24"/>
    <w:rsid w:val="00405A35"/>
    <w:rsid w:val="004F5BC5"/>
    <w:rsid w:val="008B4E5C"/>
    <w:rsid w:val="009F5BE9"/>
    <w:rsid w:val="00A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5A8D-711B-4601-AE19-71653B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AD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619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619AD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619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9AD"/>
    <w:rPr>
      <w:rFonts w:ascii="Verdana" w:eastAsia="Times New Roman" w:hAnsi="Verdana" w:cs="Times New Roman"/>
      <w:color w:val="383838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Delphine Legoff</cp:lastModifiedBy>
  <cp:revision>5</cp:revision>
  <dcterms:created xsi:type="dcterms:W3CDTF">2020-10-23T10:16:00Z</dcterms:created>
  <dcterms:modified xsi:type="dcterms:W3CDTF">2022-07-19T09:40:00Z</dcterms:modified>
</cp:coreProperties>
</file>